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82" w:rsidRDefault="00DF73BC" w:rsidP="00027182">
      <w:pPr>
        <w:pStyle w:val="Ttulo3"/>
        <w:jc w:val="center"/>
        <w:rPr>
          <w:caps/>
        </w:rPr>
      </w:pPr>
      <w:r>
        <w:rPr>
          <w:caps/>
        </w:rPr>
        <w:t xml:space="preserve">PROGRAMACION y DISEÑO </w:t>
      </w:r>
      <w:bookmarkStart w:id="0" w:name="_GoBack"/>
      <w:bookmarkEnd w:id="0"/>
      <w:r w:rsidR="00A9278A">
        <w:rPr>
          <w:caps/>
        </w:rPr>
        <w:t>DE APLICACIONES</w:t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b/>
          <w:szCs w:val="24"/>
          <w:lang w:val="es-VE"/>
        </w:rPr>
      </w:pPr>
    </w:p>
    <w:p w:rsidR="00027182" w:rsidRPr="001B3D6B" w:rsidRDefault="00027182" w:rsidP="00027182">
      <w:pPr>
        <w:spacing w:line="360" w:lineRule="auto"/>
        <w:ind w:left="2160" w:hanging="2160"/>
        <w:rPr>
          <w:rFonts w:ascii="Georgia" w:hAnsi="Georgia"/>
        </w:rPr>
      </w:pPr>
      <w:r>
        <w:rPr>
          <w:rFonts w:ascii="Georgia" w:hAnsi="Georgia"/>
          <w:b/>
          <w:szCs w:val="24"/>
          <w:lang w:val="es-VE"/>
        </w:rPr>
        <w:t xml:space="preserve">Área:    </w:t>
      </w:r>
      <w:r>
        <w:rPr>
          <w:rFonts w:ascii="Georgia" w:hAnsi="Georgia"/>
          <w:b/>
          <w:szCs w:val="24"/>
          <w:lang w:val="es-VE"/>
        </w:rPr>
        <w:tab/>
      </w:r>
      <w:r w:rsidR="004C19E9">
        <w:rPr>
          <w:rFonts w:ascii="Georgia" w:hAnsi="Georgia"/>
          <w:szCs w:val="24"/>
          <w:lang w:val="es-VE"/>
        </w:rPr>
        <w:t>Ingeniería de Software</w:t>
      </w:r>
    </w:p>
    <w:p w:rsidR="00027182" w:rsidRDefault="00027182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 xml:space="preserve">Tipo:     </w:t>
      </w:r>
      <w:r>
        <w:rPr>
          <w:rFonts w:ascii="Georgia" w:hAnsi="Georgia"/>
          <w:b/>
          <w:szCs w:val="24"/>
          <w:lang w:val="es-VE"/>
        </w:rPr>
        <w:tab/>
      </w:r>
      <w:r>
        <w:rPr>
          <w:rFonts w:ascii="Georgia" w:hAnsi="Georgia"/>
          <w:szCs w:val="24"/>
          <w:lang w:val="es-VE"/>
        </w:rPr>
        <w:t>Curso de Ampliación</w:t>
      </w:r>
      <w:r>
        <w:rPr>
          <w:rFonts w:ascii="Georgia" w:hAnsi="Georgia"/>
          <w:b/>
          <w:szCs w:val="24"/>
          <w:lang w:val="es-VE"/>
        </w:rPr>
        <w:t xml:space="preserve">         </w:t>
      </w:r>
      <w:r>
        <w:rPr>
          <w:rFonts w:ascii="Georgia" w:hAnsi="Georgia"/>
          <w:b/>
          <w:szCs w:val="24"/>
          <w:lang w:val="es-VE"/>
        </w:rPr>
        <w:tab/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Unidades:</w:t>
      </w:r>
      <w:r>
        <w:rPr>
          <w:rFonts w:ascii="Georgia" w:hAnsi="Georgia"/>
          <w:b/>
          <w:szCs w:val="24"/>
          <w:lang w:val="es-VE"/>
        </w:rPr>
        <w:tab/>
      </w:r>
      <w:r w:rsidR="00663421">
        <w:rPr>
          <w:rFonts w:ascii="Georgia" w:hAnsi="Georgia"/>
          <w:szCs w:val="24"/>
          <w:lang w:val="es-VE"/>
        </w:rPr>
        <w:t>5</w:t>
      </w:r>
      <w:r>
        <w:rPr>
          <w:rFonts w:ascii="Georgia" w:hAnsi="Georgia"/>
          <w:szCs w:val="24"/>
          <w:lang w:val="es-VE"/>
        </w:rPr>
        <w:t xml:space="preserve"> Unidades Crédito</w:t>
      </w:r>
    </w:p>
    <w:p w:rsidR="00A12453" w:rsidRDefault="00A12453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Horas académicas:</w:t>
      </w:r>
      <w:r>
        <w:rPr>
          <w:szCs w:val="24"/>
          <w:lang w:val="es-VE"/>
        </w:rPr>
        <w:t xml:space="preserve"> 70</w:t>
      </w:r>
    </w:p>
    <w:p w:rsidR="00027182" w:rsidRPr="00663421" w:rsidRDefault="00027182" w:rsidP="00027182">
      <w:pPr>
        <w:spacing w:line="360" w:lineRule="auto"/>
        <w:rPr>
          <w:rFonts w:ascii="Georgia" w:hAnsi="Georgia"/>
        </w:rPr>
      </w:pPr>
      <w:r w:rsidRPr="00663421">
        <w:rPr>
          <w:rFonts w:ascii="Georgia" w:hAnsi="Georgia"/>
          <w:b/>
          <w:szCs w:val="24"/>
        </w:rPr>
        <w:t>Código:</w:t>
      </w:r>
      <w:r w:rsidRPr="00663421">
        <w:rPr>
          <w:rFonts w:ascii="Georgia" w:hAnsi="Georgia"/>
          <w:szCs w:val="24"/>
        </w:rPr>
        <w:t xml:space="preserve"> </w:t>
      </w:r>
      <w:r w:rsidRPr="00663421">
        <w:rPr>
          <w:rFonts w:ascii="Georgia" w:hAnsi="Georgia"/>
          <w:szCs w:val="24"/>
        </w:rPr>
        <w:tab/>
      </w:r>
      <w:r w:rsidRPr="00663421">
        <w:rPr>
          <w:rFonts w:ascii="Georgia" w:hAnsi="Georgia"/>
          <w:szCs w:val="24"/>
        </w:rPr>
        <w:tab/>
        <w:t>--------</w:t>
      </w:r>
    </w:p>
    <w:p w:rsidR="00027182" w:rsidRPr="00663421" w:rsidRDefault="00027182" w:rsidP="00027182">
      <w:pPr>
        <w:spacing w:after="120"/>
        <w:rPr>
          <w:b/>
        </w:rPr>
      </w:pPr>
      <w:r w:rsidRPr="00663421">
        <w:rPr>
          <w:b/>
        </w:rPr>
        <w:t>Fundamentación:</w:t>
      </w:r>
    </w:p>
    <w:p w:rsidR="00CA577B" w:rsidRDefault="006707AA" w:rsidP="003F7388">
      <w:pPr>
        <w:spacing w:after="120"/>
        <w:jc w:val="both"/>
      </w:pPr>
      <w:r w:rsidRPr="006707AA">
        <w:t xml:space="preserve">La programación es una </w:t>
      </w:r>
      <w:r>
        <w:t>competencia</w:t>
      </w:r>
      <w:r w:rsidRPr="006707AA">
        <w:t xml:space="preserve"> fundamental en la era digital, y la capacidad de crear soluciones eficientes y efectivas es esencial para cualq</w:t>
      </w:r>
      <w:r>
        <w:t>uier programador. En este curso</w:t>
      </w:r>
      <w:r w:rsidRPr="006707AA">
        <w:t xml:space="preserve">, los </w:t>
      </w:r>
      <w:r>
        <w:t>participantes</w:t>
      </w:r>
      <w:r w:rsidRPr="006707AA">
        <w:t xml:space="preserve"> aprenderán a aplicar técnicas de programación </w:t>
      </w:r>
      <w:r w:rsidR="00CA577B">
        <w:t>específica</w:t>
      </w:r>
      <w:r>
        <w:t xml:space="preserve"> </w:t>
      </w:r>
      <w:r w:rsidRPr="006707AA">
        <w:t xml:space="preserve">para </w:t>
      </w:r>
      <w:r>
        <w:t>la resolución de</w:t>
      </w:r>
      <w:r w:rsidRPr="006707AA">
        <w:t xml:space="preserve"> problemas </w:t>
      </w:r>
      <w:r>
        <w:t>usando las estructuras de datos de manera</w:t>
      </w:r>
      <w:r w:rsidRPr="006707AA">
        <w:t xml:space="preserve"> efectiva y eficiente. A través del uso de algoritmos y estructuras de datos, los estudiantes aprenderán a diseñar y crear soluciones innovadoras para problemas complejos. Este curso es ideal para aquellos</w:t>
      </w:r>
      <w:r w:rsidR="00CA577B">
        <w:t xml:space="preserve"> iniciados en la programación y</w:t>
      </w:r>
      <w:r w:rsidRPr="006707AA">
        <w:t xml:space="preserve"> que desean llevar sus habilidades de programación al siguiente nivel y aprender</w:t>
      </w:r>
      <w:r w:rsidR="00CA577B">
        <w:t xml:space="preserve"> a crear soluciones prácticas para problemas reales. </w:t>
      </w:r>
    </w:p>
    <w:p w:rsidR="00E60E54" w:rsidRDefault="00E60E54" w:rsidP="003F7388">
      <w:pPr>
        <w:spacing w:after="120"/>
        <w:jc w:val="both"/>
        <w:rPr>
          <w:b/>
        </w:rPr>
      </w:pPr>
      <w:r>
        <w:rPr>
          <w:b/>
        </w:rPr>
        <w:t>Objetivos:</w:t>
      </w:r>
    </w:p>
    <w:p w:rsidR="00E60E54" w:rsidRDefault="00E60E54" w:rsidP="00E60E54">
      <w:pPr>
        <w:spacing w:after="120"/>
      </w:pPr>
      <w:r>
        <w:t xml:space="preserve">Al finalizar el curso el participante debe ser capaz de: </w:t>
      </w:r>
    </w:p>
    <w:p w:rsidR="00637B5F" w:rsidRDefault="00CA577B" w:rsidP="00637B5F">
      <w:pPr>
        <w:pStyle w:val="Prrafodelista"/>
        <w:widowControl w:val="0"/>
        <w:numPr>
          <w:ilvl w:val="0"/>
          <w:numId w:val="10"/>
        </w:numPr>
        <w:spacing w:after="0" w:line="240" w:lineRule="atLeast"/>
        <w:jc w:val="both"/>
      </w:pPr>
      <w:r>
        <w:t>Comprender las estructuras de datos fundamentales, como matrices, listas, pilas, colas y árboles.</w:t>
      </w:r>
    </w:p>
    <w:p w:rsidR="002B64BA" w:rsidRDefault="00637B5F" w:rsidP="002B64BA">
      <w:pPr>
        <w:pStyle w:val="Prrafodelista"/>
        <w:widowControl w:val="0"/>
        <w:numPr>
          <w:ilvl w:val="0"/>
          <w:numId w:val="10"/>
        </w:numPr>
        <w:spacing w:after="0" w:line="240" w:lineRule="atLeast"/>
        <w:jc w:val="both"/>
      </w:pPr>
      <w:r>
        <w:t>Experimentar con las técnicas de programación d</w:t>
      </w:r>
      <w:r w:rsidR="00CA577B">
        <w:t>ivide y vencerás</w:t>
      </w:r>
      <w:r>
        <w:t xml:space="preserve"> (</w:t>
      </w:r>
      <w:proofErr w:type="spellStart"/>
      <w:r>
        <w:t>divide&amp;conquer</w:t>
      </w:r>
      <w:proofErr w:type="spellEnd"/>
      <w:r>
        <w:t>)</w:t>
      </w:r>
      <w:r w:rsidR="00CA577B">
        <w:t xml:space="preserve">, y </w:t>
      </w:r>
      <w:proofErr w:type="spellStart"/>
      <w:r w:rsidR="00CA577B">
        <w:t>backtracking</w:t>
      </w:r>
      <w:proofErr w:type="spellEnd"/>
      <w:r w:rsidR="00CA577B">
        <w:t>.</w:t>
      </w:r>
    </w:p>
    <w:p w:rsidR="00637B5F" w:rsidRDefault="00CA577B" w:rsidP="002B64BA">
      <w:pPr>
        <w:pStyle w:val="Prrafodelista"/>
        <w:widowControl w:val="0"/>
        <w:numPr>
          <w:ilvl w:val="0"/>
          <w:numId w:val="10"/>
        </w:numPr>
        <w:spacing w:after="0" w:line="240" w:lineRule="atLeast"/>
        <w:jc w:val="both"/>
      </w:pPr>
      <w:r>
        <w:t>Comprender la complejidad computacional y el análisis de algoritmos, y cómo se aplican en la evaluación de la eficiencia de un algoritmo.</w:t>
      </w:r>
    </w:p>
    <w:p w:rsidR="002B64BA" w:rsidRDefault="002B64BA" w:rsidP="002B64BA">
      <w:pPr>
        <w:pStyle w:val="Prrafodelista"/>
        <w:widowControl w:val="0"/>
        <w:numPr>
          <w:ilvl w:val="0"/>
          <w:numId w:val="10"/>
        </w:numPr>
        <w:spacing w:after="0" w:line="240" w:lineRule="atLeast"/>
        <w:jc w:val="both"/>
      </w:pPr>
      <w:r>
        <w:t xml:space="preserve">Experimentar con el diseño de interfaces de usuario e integración con el código. </w:t>
      </w:r>
    </w:p>
    <w:p w:rsidR="00CF7367" w:rsidRDefault="00CF7367" w:rsidP="00CF7367">
      <w:pPr>
        <w:widowControl w:val="0"/>
        <w:spacing w:after="0" w:line="240" w:lineRule="atLeast"/>
        <w:ind w:left="284"/>
        <w:jc w:val="both"/>
      </w:pPr>
    </w:p>
    <w:p w:rsidR="00132F4F" w:rsidRDefault="00132F4F" w:rsidP="00CF7367">
      <w:pPr>
        <w:spacing w:after="120"/>
        <w:rPr>
          <w:b/>
        </w:rPr>
      </w:pPr>
      <w:r>
        <w:rPr>
          <w:b/>
        </w:rPr>
        <w:t xml:space="preserve">Perfil del </w:t>
      </w:r>
      <w:r w:rsidR="002B64BA">
        <w:rPr>
          <w:b/>
        </w:rPr>
        <w:t>estudiante:</w:t>
      </w:r>
    </w:p>
    <w:p w:rsidR="00132F4F" w:rsidRPr="00132F4F" w:rsidRDefault="00132F4F" w:rsidP="00CF7367">
      <w:pPr>
        <w:spacing w:after="120"/>
      </w:pPr>
      <w:r w:rsidRPr="00132F4F">
        <w:t>El curso es</w:t>
      </w:r>
      <w:r>
        <w:t>tá dirigido a profesio</w:t>
      </w:r>
      <w:r w:rsidR="003F7388">
        <w:t>nales con conocimientos básicos o ninguno</w:t>
      </w:r>
      <w:r>
        <w:t xml:space="preserve"> en programación, así como estudiantes de postgrado en las áreas de ciencias de la computación.</w:t>
      </w:r>
    </w:p>
    <w:p w:rsidR="00E60E54" w:rsidRPr="00CF7367" w:rsidRDefault="00CF7367" w:rsidP="00CF7367">
      <w:pPr>
        <w:spacing w:after="120"/>
        <w:rPr>
          <w:u w:val="single"/>
        </w:rPr>
      </w:pPr>
      <w:r>
        <w:rPr>
          <w:b/>
        </w:rPr>
        <w:t>Contenido Temático: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Introducción a la Programación:</w:t>
      </w:r>
      <w:r>
        <w:t xml:space="preserve"> Organización del Computador. Conceptos de algoritmo, dato, información, lenguaje natural, lenguaje </w:t>
      </w:r>
      <w:proofErr w:type="spellStart"/>
      <w:r>
        <w:t>pseudo</w:t>
      </w:r>
      <w:proofErr w:type="spellEnd"/>
      <w:r>
        <w:t xml:space="preserve">-formal, lenguaje de programación, programa. Principio de abstracción. Refinamiento progresivo y estrategia divide y vencerás. </w:t>
      </w:r>
    </w:p>
    <w:p w:rsidR="002B64BA" w:rsidRDefault="002B64BA" w:rsidP="002829BB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 w:rsidRPr="002B64BA">
        <w:rPr>
          <w:b/>
        </w:rPr>
        <w:t>Estructuras de datos lineales</w:t>
      </w:r>
      <w:r w:rsidR="003F7388">
        <w:t xml:space="preserve">: </w:t>
      </w:r>
      <w:r>
        <w:t xml:space="preserve">arreglos, matrices. Algoritmos de construcción y algoritmos de búsqueda secuencial. Búsqueda binaria. Listas enlazadas. Pilas y colas. </w:t>
      </w:r>
    </w:p>
    <w:p w:rsidR="003F7388" w:rsidRDefault="002B64BA" w:rsidP="002B64BA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Estructuras de datos no lineales</w:t>
      </w:r>
      <w:r w:rsidRPr="002B64BA">
        <w:t>:</w:t>
      </w:r>
      <w:r>
        <w:t xml:space="preserve"> </w:t>
      </w:r>
      <w:r w:rsidRPr="002B64BA">
        <w:t>Arboles</w:t>
      </w:r>
      <w:r>
        <w:t xml:space="preserve"> y grafos. Algoritmos de construcción y búsqueda </w:t>
      </w:r>
      <w:r>
        <w:lastRenderedPageBreak/>
        <w:t xml:space="preserve">en profundidad y en amplitud. Arboles Binarios.  Búsqueda en profundidad y por extensión. </w:t>
      </w:r>
    </w:p>
    <w:p w:rsidR="002B64BA" w:rsidRDefault="002B64BA" w:rsidP="002B64BA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proofErr w:type="spellStart"/>
      <w:r>
        <w:rPr>
          <w:b/>
        </w:rPr>
        <w:t>Backtracking</w:t>
      </w:r>
      <w:proofErr w:type="spellEnd"/>
      <w:r w:rsidRPr="002B64BA">
        <w:t>.</w:t>
      </w:r>
      <w:r>
        <w:t xml:space="preserve"> </w:t>
      </w:r>
      <w:r w:rsidRPr="002B64BA">
        <w:t>Conc</w:t>
      </w:r>
      <w:r>
        <w:t>eptos básicos. Aplicaciones. Una/Mejor/todas las soluciones. Problema de las 8 reinas.</w:t>
      </w:r>
    </w:p>
    <w:p w:rsidR="002B64BA" w:rsidRDefault="002B64BA" w:rsidP="002B64BA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 w:rsidRPr="002B64BA">
        <w:rPr>
          <w:b/>
        </w:rPr>
        <w:t>Complejidad computacional</w:t>
      </w:r>
      <w:r>
        <w:t>: análisis de algoritmos</w:t>
      </w:r>
    </w:p>
    <w:p w:rsidR="002B64BA" w:rsidRDefault="002B64BA" w:rsidP="002B64BA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Diseño de interfaces de usuarios</w:t>
      </w:r>
      <w:r w:rsidRPr="002B64BA">
        <w:t>:</w:t>
      </w:r>
      <w:r>
        <w:t xml:space="preserve"> Construcción de interfaces gráficas de usuario. </w:t>
      </w:r>
      <w:proofErr w:type="spellStart"/>
      <w:r>
        <w:t>Prototipaje</w:t>
      </w:r>
      <w:proofErr w:type="spellEnd"/>
      <w:r>
        <w:t xml:space="preserve">. </w:t>
      </w:r>
    </w:p>
    <w:p w:rsidR="007D502A" w:rsidRPr="007D502A" w:rsidRDefault="007D502A" w:rsidP="007D502A">
      <w:pPr>
        <w:rPr>
          <w:b/>
        </w:rPr>
      </w:pPr>
      <w:r w:rsidRPr="007D502A">
        <w:rPr>
          <w:b/>
        </w:rPr>
        <w:t>Evaluación</w:t>
      </w:r>
    </w:p>
    <w:p w:rsidR="007D502A" w:rsidRDefault="007D502A" w:rsidP="007D502A">
      <w:pPr>
        <w:pStyle w:val="Prrafodelista"/>
        <w:numPr>
          <w:ilvl w:val="0"/>
          <w:numId w:val="3"/>
        </w:numPr>
      </w:pPr>
      <w:r>
        <w:t xml:space="preserve">3 </w:t>
      </w:r>
      <w:proofErr w:type="spellStart"/>
      <w:r>
        <w:t>quices</w:t>
      </w:r>
      <w:proofErr w:type="spellEnd"/>
      <w:r>
        <w:t xml:space="preserve"> </w:t>
      </w:r>
      <w:r w:rsidR="003B578A">
        <w:t>2</w:t>
      </w:r>
      <w:r>
        <w:t>0% c/u</w:t>
      </w:r>
    </w:p>
    <w:p w:rsidR="00027182" w:rsidRDefault="007D502A" w:rsidP="00A31234">
      <w:pPr>
        <w:pStyle w:val="Prrafodelista"/>
        <w:numPr>
          <w:ilvl w:val="0"/>
          <w:numId w:val="3"/>
        </w:numPr>
      </w:pPr>
      <w:r>
        <w:t>1 proyecto  40%</w:t>
      </w:r>
    </w:p>
    <w:p w:rsidR="00DA087D" w:rsidRPr="002B64BA" w:rsidRDefault="00A12453" w:rsidP="00DA087D">
      <w:r w:rsidRPr="002B64BA">
        <w:rPr>
          <w:b/>
        </w:rPr>
        <w:t xml:space="preserve">Observaciones </w:t>
      </w:r>
      <w:r w:rsidR="00DA087D" w:rsidRPr="002B64BA">
        <w:rPr>
          <w:b/>
        </w:rPr>
        <w:t>finales</w:t>
      </w:r>
      <w:r w:rsidR="00DA087D" w:rsidRPr="002B64BA">
        <w:t>:</w:t>
      </w:r>
    </w:p>
    <w:p w:rsidR="00DA087D" w:rsidRDefault="00DA087D" w:rsidP="00DA087D">
      <w:pPr>
        <w:pStyle w:val="Prrafodelista"/>
        <w:numPr>
          <w:ilvl w:val="0"/>
          <w:numId w:val="6"/>
        </w:numPr>
      </w:pPr>
      <w:r>
        <w:t>El curso tiene una duración de 70hrs.</w:t>
      </w:r>
    </w:p>
    <w:p w:rsidR="006C31F2" w:rsidRDefault="00DA087D" w:rsidP="00DA087D">
      <w:pPr>
        <w:pStyle w:val="Prrafodelista"/>
        <w:numPr>
          <w:ilvl w:val="0"/>
          <w:numId w:val="6"/>
        </w:numPr>
      </w:pPr>
      <w:r>
        <w:t>La modalidad</w:t>
      </w:r>
      <w:r w:rsidR="006C31F2">
        <w:t xml:space="preserve"> es bimodal</w:t>
      </w:r>
    </w:p>
    <w:p w:rsidR="00354E77" w:rsidRDefault="00354E77" w:rsidP="00DA087D">
      <w:pPr>
        <w:pStyle w:val="Prrafodelista"/>
        <w:numPr>
          <w:ilvl w:val="0"/>
          <w:numId w:val="6"/>
        </w:numPr>
      </w:pPr>
      <w:r>
        <w:t xml:space="preserve">Se utilizaran herramientas de comunicación como Google </w:t>
      </w:r>
      <w:proofErr w:type="spellStart"/>
      <w:r>
        <w:t>Meet</w:t>
      </w:r>
      <w:proofErr w:type="spellEnd"/>
      <w:r w:rsidR="00D33DCB">
        <w:t xml:space="preserve"> y el Laboratorio del Postgrado en Ciencias de la Computación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12453" w:rsidTr="00A12453"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Docente</w:t>
            </w:r>
          </w:p>
        </w:tc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Coordinador</w:t>
            </w:r>
          </w:p>
        </w:tc>
        <w:tc>
          <w:tcPr>
            <w:tcW w:w="2832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Personal Administrativo</w:t>
            </w:r>
          </w:p>
        </w:tc>
      </w:tr>
      <w:tr w:rsidR="00A12453" w:rsidRPr="00A12453" w:rsidTr="00A12453"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r w:rsidRPr="00A12453">
              <w:rPr>
                <w:lang w:val="en-US"/>
              </w:rPr>
              <w:t xml:space="preserve">Dr. </w:t>
            </w:r>
            <w:r>
              <w:rPr>
                <w:lang w:val="en-US"/>
              </w:rPr>
              <w:t>Andres Sanoja</w:t>
            </w:r>
          </w:p>
        </w:tc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Dr. Andres Sanoja</w:t>
            </w:r>
          </w:p>
        </w:tc>
        <w:tc>
          <w:tcPr>
            <w:tcW w:w="2832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Rosiris</w:t>
            </w:r>
            <w:proofErr w:type="spellEnd"/>
            <w:r>
              <w:rPr>
                <w:lang w:val="en-US"/>
              </w:rPr>
              <w:t xml:space="preserve"> Morales</w:t>
            </w:r>
          </w:p>
        </w:tc>
      </w:tr>
    </w:tbl>
    <w:p w:rsidR="00DA087D" w:rsidRPr="00A12453" w:rsidRDefault="00DA087D" w:rsidP="003B578A">
      <w:pPr>
        <w:rPr>
          <w:lang w:val="en-US"/>
        </w:rPr>
      </w:pPr>
    </w:p>
    <w:p w:rsidR="007D502A" w:rsidRPr="00A12453" w:rsidRDefault="002B64BA" w:rsidP="007D502A">
      <w:pPr>
        <w:rPr>
          <w:b/>
          <w:lang w:val="en-US"/>
        </w:rPr>
      </w:pPr>
      <w:proofErr w:type="spellStart"/>
      <w:r>
        <w:rPr>
          <w:b/>
          <w:lang w:val="en-US"/>
        </w:rPr>
        <w:t>Bibliografì</w:t>
      </w:r>
      <w:r w:rsidR="007D502A" w:rsidRPr="00A12453">
        <w:rPr>
          <w:b/>
          <w:lang w:val="en-US"/>
        </w:rPr>
        <w:t>a</w:t>
      </w:r>
      <w:proofErr w:type="spellEnd"/>
    </w:p>
    <w:p w:rsidR="002B64BA" w:rsidRDefault="002B64BA" w:rsidP="002B64BA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</w:pPr>
      <w:r w:rsidRPr="002B64BA">
        <w:t xml:space="preserve">Algoritmos: teoría y práctica de Thomas H. </w:t>
      </w:r>
      <w:proofErr w:type="spellStart"/>
      <w:r w:rsidRPr="002B64BA">
        <w:t>Cormen</w:t>
      </w:r>
      <w:proofErr w:type="spellEnd"/>
      <w:r w:rsidRPr="002B64BA">
        <w:t xml:space="preserve">, Charles E. </w:t>
      </w:r>
      <w:proofErr w:type="spellStart"/>
      <w:r w:rsidRPr="002B64BA">
        <w:t>Leiserson</w:t>
      </w:r>
      <w:proofErr w:type="spellEnd"/>
      <w:r w:rsidRPr="002B64BA">
        <w:t xml:space="preserve">, Ronald L. Rivest y </w:t>
      </w:r>
      <w:proofErr w:type="spellStart"/>
      <w:r w:rsidRPr="002B64BA">
        <w:t>Clifford</w:t>
      </w:r>
      <w:proofErr w:type="spellEnd"/>
      <w:r w:rsidRPr="002B64BA">
        <w:t xml:space="preserve"> </w:t>
      </w:r>
      <w:proofErr w:type="spellStart"/>
      <w:r w:rsidRPr="002B64BA">
        <w:t>Stein</w:t>
      </w:r>
      <w:proofErr w:type="spellEnd"/>
      <w:r w:rsidRPr="002B64BA">
        <w:t xml:space="preserve"> </w:t>
      </w:r>
      <w:proofErr w:type="spellStart"/>
      <w:r w:rsidR="003F7388">
        <w:t>Joyanes</w:t>
      </w:r>
      <w:proofErr w:type="spellEnd"/>
      <w:r w:rsidR="003F7388">
        <w:t xml:space="preserve">, </w:t>
      </w:r>
    </w:p>
    <w:p w:rsidR="003F7388" w:rsidRDefault="003F7388" w:rsidP="002B64BA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</w:pPr>
      <w:r>
        <w:t xml:space="preserve">Luis. </w:t>
      </w:r>
      <w:r>
        <w:rPr>
          <w:i/>
        </w:rPr>
        <w:t>Fundamentos de Programación: Algoritmos y Estructuras de Datos</w:t>
      </w:r>
      <w:r>
        <w:t>. 2da. Edición. McGraw-Hill, 1996.</w:t>
      </w:r>
    </w:p>
    <w:p w:rsidR="003F7388" w:rsidRDefault="003F7388" w:rsidP="003F7388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  <w:rPr>
          <w:lang w:val="en-US"/>
        </w:rPr>
      </w:pPr>
      <w:proofErr w:type="spellStart"/>
      <w:r>
        <w:t>Joyanes</w:t>
      </w:r>
      <w:proofErr w:type="spellEnd"/>
      <w:r>
        <w:t xml:space="preserve">, Luis. </w:t>
      </w:r>
      <w:r>
        <w:rPr>
          <w:i/>
        </w:rPr>
        <w:t>Programación Orientada a Objetos</w:t>
      </w:r>
      <w:r>
        <w:t xml:space="preserve">. 2da. Edición. </w:t>
      </w:r>
      <w:proofErr w:type="spellStart"/>
      <w:r>
        <w:t>Osborne</w:t>
      </w:r>
      <w:proofErr w:type="spellEnd"/>
      <w:r>
        <w:t xml:space="preserve"> McGraw-Hill. </w:t>
      </w:r>
      <w:r>
        <w:rPr>
          <w:lang w:val="en-US"/>
        </w:rPr>
        <w:t>Madrid, 2000.</w:t>
      </w:r>
    </w:p>
    <w:p w:rsidR="002B64BA" w:rsidRDefault="002B64BA" w:rsidP="002B64BA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</w:pPr>
      <w:r w:rsidRPr="002B64BA">
        <w:t xml:space="preserve">Estructuras de datos y algoritmos en </w:t>
      </w:r>
      <w:proofErr w:type="spellStart"/>
      <w:r w:rsidRPr="002B64BA">
        <w:t>Python</w:t>
      </w:r>
      <w:proofErr w:type="spellEnd"/>
      <w:r w:rsidRPr="002B64BA">
        <w:t xml:space="preserve"> de Michael T. </w:t>
      </w:r>
      <w:proofErr w:type="spellStart"/>
      <w:r w:rsidRPr="002B64BA">
        <w:t>Goodrich</w:t>
      </w:r>
      <w:proofErr w:type="spellEnd"/>
      <w:r w:rsidRPr="002B64BA">
        <w:t xml:space="preserve"> y Roberto </w:t>
      </w:r>
      <w:proofErr w:type="spellStart"/>
      <w:r w:rsidRPr="002B64BA">
        <w:t>Tamassia</w:t>
      </w:r>
      <w:proofErr w:type="spellEnd"/>
      <w:r w:rsidRPr="002B64BA">
        <w:t xml:space="preserve">. Este libro es una excelente opción para aprender cómo implementar algoritmos en </w:t>
      </w:r>
      <w:proofErr w:type="spellStart"/>
      <w:r w:rsidRPr="002B64BA">
        <w:t>Python</w:t>
      </w:r>
      <w:proofErr w:type="spellEnd"/>
      <w:r w:rsidRPr="002B64BA">
        <w:t>.</w:t>
      </w:r>
    </w:p>
    <w:p w:rsidR="002B64BA" w:rsidRPr="002B64BA" w:rsidRDefault="002B64BA" w:rsidP="002B64BA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  <w:rPr>
          <w:lang w:val="en-US"/>
        </w:rPr>
      </w:pPr>
      <w:r w:rsidRPr="002B64BA">
        <w:rPr>
          <w:lang w:val="en-US"/>
        </w:rPr>
        <w:t xml:space="preserve">Python GUI Programming with </w:t>
      </w:r>
      <w:proofErr w:type="spellStart"/>
      <w:r w:rsidRPr="002B64BA">
        <w:rPr>
          <w:lang w:val="en-US"/>
        </w:rPr>
        <w:t>Tkinter</w:t>
      </w:r>
      <w:proofErr w:type="spellEnd"/>
      <w:r w:rsidRPr="002B64BA">
        <w:rPr>
          <w:lang w:val="en-US"/>
        </w:rPr>
        <w:t xml:space="preserve"> de Mark Lutz</w:t>
      </w:r>
    </w:p>
    <w:sectPr w:rsidR="002B64BA" w:rsidRPr="002B64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47" w:rsidRDefault="00DB3647" w:rsidP="00027182">
      <w:pPr>
        <w:spacing w:after="0" w:line="240" w:lineRule="auto"/>
      </w:pPr>
      <w:r>
        <w:separator/>
      </w:r>
    </w:p>
  </w:endnote>
  <w:endnote w:type="continuationSeparator" w:id="0">
    <w:p w:rsidR="00DB3647" w:rsidRDefault="00DB3647" w:rsidP="0002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47" w:rsidRDefault="00DB3647" w:rsidP="00027182">
      <w:pPr>
        <w:spacing w:after="0" w:line="240" w:lineRule="auto"/>
      </w:pPr>
      <w:r>
        <w:separator/>
      </w:r>
    </w:p>
  </w:footnote>
  <w:footnote w:type="continuationSeparator" w:id="0">
    <w:p w:rsidR="00DB3647" w:rsidRDefault="00DB3647" w:rsidP="0002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82" w:rsidRPr="001B3D6B" w:rsidRDefault="00027182" w:rsidP="00027182">
    <w:pPr>
      <w:jc w:val="center"/>
      <w:rPr>
        <w:b/>
        <w:sz w:val="16"/>
      </w:rPr>
    </w:pPr>
    <w:r>
      <w:rPr>
        <w:noProof/>
        <w:lang w:eastAsia="es-ES"/>
      </w:rPr>
      <w:drawing>
        <wp:anchor distT="0" distB="0" distL="133350" distR="123190" simplePos="0" relativeHeight="251659264" behindDoc="0" locked="0" layoutInCell="1" allowOverlap="1">
          <wp:simplePos x="0" y="0"/>
          <wp:positionH relativeFrom="column">
            <wp:posOffset>5510530</wp:posOffset>
          </wp:positionH>
          <wp:positionV relativeFrom="paragraph">
            <wp:posOffset>-164465</wp:posOffset>
          </wp:positionV>
          <wp:extent cx="828675" cy="836930"/>
          <wp:effectExtent l="0" t="0" r="9525" b="1270"/>
          <wp:wrapTight wrapText="bothSides">
            <wp:wrapPolygon edited="0">
              <wp:start x="0" y="0"/>
              <wp:lineTo x="0" y="21141"/>
              <wp:lineTo x="21352" y="21141"/>
              <wp:lineTo x="21352" y="0"/>
              <wp:lineTo x="0" y="0"/>
            </wp:wrapPolygon>
          </wp:wrapTight>
          <wp:docPr id="2" name="Imagen 2" descr="defa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fau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33350" distR="123190" simplePos="0" relativeHeight="251660288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-190500</wp:posOffset>
          </wp:positionV>
          <wp:extent cx="752475" cy="857250"/>
          <wp:effectExtent l="0" t="0" r="9525" b="0"/>
          <wp:wrapTight wrapText="bothSides">
            <wp:wrapPolygon edited="0">
              <wp:start x="3828" y="0"/>
              <wp:lineTo x="1094" y="2880"/>
              <wp:lineTo x="0" y="7680"/>
              <wp:lineTo x="0" y="12000"/>
              <wp:lineTo x="2734" y="15360"/>
              <wp:lineTo x="8749" y="21120"/>
              <wp:lineTo x="9296" y="21120"/>
              <wp:lineTo x="15858" y="21120"/>
              <wp:lineTo x="18046" y="20160"/>
              <wp:lineTo x="18592" y="17760"/>
              <wp:lineTo x="16405" y="15360"/>
              <wp:lineTo x="21327" y="12480"/>
              <wp:lineTo x="21327" y="2400"/>
              <wp:lineTo x="10937" y="0"/>
              <wp:lineTo x="3828" y="0"/>
            </wp:wrapPolygon>
          </wp:wrapTight>
          <wp:docPr id="1" name="Imagen 1" descr="http://190.169.69.61/academico/constancias/imagenes/logo_postgr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http://190.169.69.61/academico/constancias/imagenes/logo_postgrad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5" t="-871" r="-925" b="-8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D6B">
      <w:rPr>
        <w:rFonts w:ascii="Georgia" w:hAnsi="Georgia"/>
        <w:b/>
      </w:rPr>
      <w:t>Universidad Central de Venezuela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Facultad de Ciencias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Postgrado en Ciencias de la Computación</w:t>
    </w:r>
  </w:p>
  <w:p w:rsidR="00027182" w:rsidRDefault="000271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25643"/>
    <w:multiLevelType w:val="hybridMultilevel"/>
    <w:tmpl w:val="1124F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2FC"/>
    <w:multiLevelType w:val="hybridMultilevel"/>
    <w:tmpl w:val="1298B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D11A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4347901"/>
    <w:multiLevelType w:val="hybridMultilevel"/>
    <w:tmpl w:val="D36A3D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21631B"/>
    <w:multiLevelType w:val="hybridMultilevel"/>
    <w:tmpl w:val="A20892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07A03"/>
    <w:multiLevelType w:val="hybridMultilevel"/>
    <w:tmpl w:val="29E23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80A7A"/>
    <w:multiLevelType w:val="hybridMultilevel"/>
    <w:tmpl w:val="2CC02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B36A5"/>
    <w:multiLevelType w:val="hybridMultilevel"/>
    <w:tmpl w:val="26BC700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62D17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875D6B"/>
    <w:multiLevelType w:val="hybridMultilevel"/>
    <w:tmpl w:val="5AA4A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2"/>
    <w:rsid w:val="00027182"/>
    <w:rsid w:val="000B01B4"/>
    <w:rsid w:val="000C4A85"/>
    <w:rsid w:val="00126419"/>
    <w:rsid w:val="00132F4F"/>
    <w:rsid w:val="00263F6F"/>
    <w:rsid w:val="002B64BA"/>
    <w:rsid w:val="00354E77"/>
    <w:rsid w:val="003B578A"/>
    <w:rsid w:val="003F7388"/>
    <w:rsid w:val="00440589"/>
    <w:rsid w:val="004C19E9"/>
    <w:rsid w:val="0053007C"/>
    <w:rsid w:val="00541AC9"/>
    <w:rsid w:val="00634E5D"/>
    <w:rsid w:val="00637B5F"/>
    <w:rsid w:val="00663421"/>
    <w:rsid w:val="006707AA"/>
    <w:rsid w:val="00683CA6"/>
    <w:rsid w:val="006A1F21"/>
    <w:rsid w:val="006C31F2"/>
    <w:rsid w:val="006F1DDA"/>
    <w:rsid w:val="007676A8"/>
    <w:rsid w:val="007D502A"/>
    <w:rsid w:val="00904774"/>
    <w:rsid w:val="00920110"/>
    <w:rsid w:val="009B3131"/>
    <w:rsid w:val="009C314D"/>
    <w:rsid w:val="00A12453"/>
    <w:rsid w:val="00A9278A"/>
    <w:rsid w:val="00BB00A9"/>
    <w:rsid w:val="00BD07E5"/>
    <w:rsid w:val="00CA577B"/>
    <w:rsid w:val="00CF7367"/>
    <w:rsid w:val="00D03FD8"/>
    <w:rsid w:val="00D33DCB"/>
    <w:rsid w:val="00DA087D"/>
    <w:rsid w:val="00DB3647"/>
    <w:rsid w:val="00DF73BC"/>
    <w:rsid w:val="00E60E54"/>
    <w:rsid w:val="00E92890"/>
    <w:rsid w:val="00F00CE9"/>
    <w:rsid w:val="00FB6FCE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90EC4-5A8A-4CA7-94BA-880C0B3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27182"/>
    <w:pPr>
      <w:keepNext/>
      <w:widowControl w:val="0"/>
      <w:tabs>
        <w:tab w:val="left" w:pos="567"/>
      </w:tabs>
      <w:spacing w:before="120" w:after="60" w:line="240" w:lineRule="atLeast"/>
      <w:outlineLvl w:val="2"/>
    </w:pPr>
    <w:rPr>
      <w:rFonts w:ascii="Arial" w:eastAsia="Times New Roman" w:hAnsi="Arial" w:cs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182"/>
  </w:style>
  <w:style w:type="paragraph" w:styleId="Piedepgina">
    <w:name w:val="footer"/>
    <w:basedOn w:val="Normal"/>
    <w:link w:val="Piedepgina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182"/>
  </w:style>
  <w:style w:type="character" w:customStyle="1" w:styleId="Ttulo3Car">
    <w:name w:val="Título 3 Car"/>
    <w:basedOn w:val="Fuentedeprrafopredeter"/>
    <w:link w:val="Ttulo3"/>
    <w:rsid w:val="00027182"/>
    <w:rPr>
      <w:rFonts w:ascii="Arial" w:eastAsia="Times New Roman" w:hAnsi="Arial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F7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5985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Sanoja</dc:creator>
  <cp:keywords/>
  <dc:description/>
  <cp:lastModifiedBy>Andres Sanoja</cp:lastModifiedBy>
  <cp:revision>6</cp:revision>
  <dcterms:created xsi:type="dcterms:W3CDTF">2023-07-13T13:46:00Z</dcterms:created>
  <dcterms:modified xsi:type="dcterms:W3CDTF">2023-07-17T18:15:00Z</dcterms:modified>
</cp:coreProperties>
</file>